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59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5507DA" w:rsidRPr="004E42B1" w:rsidTr="00F51D3F">
        <w:tc>
          <w:tcPr>
            <w:tcW w:w="3396" w:type="dxa"/>
          </w:tcPr>
          <w:p w:rsidR="00F51D3F" w:rsidRPr="004E42B1" w:rsidRDefault="005507DA" w:rsidP="004E42B1">
            <w:pPr>
              <w:jc w:val="right"/>
              <w:rPr>
                <w:i/>
                <w:sz w:val="20"/>
                <w:szCs w:val="28"/>
                <w:lang w:val="kk-KZ"/>
              </w:rPr>
            </w:pPr>
            <w:r w:rsidRPr="004E42B1">
              <w:rPr>
                <w:sz w:val="20"/>
                <w:szCs w:val="28"/>
              </w:rPr>
              <w:t>бұйрығына қ</w:t>
            </w:r>
            <w:r w:rsidRPr="004E42B1">
              <w:rPr>
                <w:sz w:val="20"/>
                <w:szCs w:val="28"/>
                <w:lang w:val="kk-KZ"/>
              </w:rPr>
              <w:t>о</w:t>
            </w:r>
            <w:r w:rsidRPr="004E42B1">
              <w:rPr>
                <w:sz w:val="20"/>
                <w:szCs w:val="28"/>
              </w:rPr>
              <w:t>сымша</w:t>
            </w:r>
          </w:p>
        </w:tc>
      </w:tr>
    </w:tbl>
    <w:p w:rsidR="004E42B1" w:rsidRDefault="004E42B1" w:rsidP="004E42B1">
      <w:pPr>
        <w:jc w:val="right"/>
        <w:rPr>
          <w:sz w:val="20"/>
          <w:szCs w:val="20"/>
        </w:rPr>
      </w:pPr>
    </w:p>
    <w:p w:rsidR="004E42B1" w:rsidRDefault="004E42B1" w:rsidP="004E42B1">
      <w:pPr>
        <w:jc w:val="right"/>
        <w:rPr>
          <w:sz w:val="20"/>
          <w:szCs w:val="20"/>
        </w:rPr>
      </w:pPr>
      <w:r>
        <w:rPr>
          <w:sz w:val="20"/>
          <w:szCs w:val="20"/>
        </w:rPr>
        <w:t>Жеке кәсіпкерлік субъектілерін</w:t>
      </w:r>
      <w:r>
        <w:rPr>
          <w:sz w:val="20"/>
          <w:szCs w:val="20"/>
          <w:lang w:val="kk-KZ"/>
        </w:rPr>
        <w:t xml:space="preserve"> </w:t>
      </w:r>
      <w:r>
        <w:rPr>
          <w:sz w:val="20"/>
          <w:szCs w:val="20"/>
        </w:rPr>
        <w:br/>
        <w:t>және кәсіпкерлік бастамасы бар</w:t>
      </w:r>
      <w:r>
        <w:rPr>
          <w:sz w:val="20"/>
          <w:szCs w:val="20"/>
          <w:lang w:val="kk-KZ"/>
        </w:rPr>
        <w:t xml:space="preserve"> </w:t>
      </w:r>
      <w:r>
        <w:rPr>
          <w:sz w:val="20"/>
          <w:szCs w:val="20"/>
          <w:lang w:val="kk-KZ"/>
        </w:rPr>
        <w:br/>
      </w:r>
      <w:r>
        <w:rPr>
          <w:sz w:val="20"/>
          <w:szCs w:val="20"/>
        </w:rPr>
        <w:t>халықты қаржылай емес</w:t>
      </w:r>
      <w:r>
        <w:rPr>
          <w:sz w:val="20"/>
          <w:szCs w:val="20"/>
          <w:lang w:val="kk-KZ"/>
        </w:rPr>
        <w:t xml:space="preserve"> </w:t>
      </w:r>
      <w:r>
        <w:rPr>
          <w:sz w:val="20"/>
          <w:szCs w:val="20"/>
          <w:lang w:val="kk-KZ"/>
        </w:rPr>
        <w:br/>
      </w:r>
      <w:r>
        <w:rPr>
          <w:sz w:val="20"/>
          <w:szCs w:val="20"/>
        </w:rPr>
        <w:t>қолдау шараларының</w:t>
      </w:r>
      <w:r>
        <w:rPr>
          <w:sz w:val="20"/>
          <w:szCs w:val="20"/>
          <w:lang w:val="kk-KZ"/>
        </w:rPr>
        <w:t xml:space="preserve"> </w:t>
      </w:r>
      <w:r>
        <w:rPr>
          <w:sz w:val="20"/>
          <w:szCs w:val="20"/>
          <w:lang w:val="kk-KZ"/>
        </w:rPr>
        <w:br/>
      </w:r>
      <w:r>
        <w:rPr>
          <w:sz w:val="20"/>
          <w:szCs w:val="20"/>
        </w:rPr>
        <w:t>тиімділігін талдауды жүзеге</w:t>
      </w:r>
      <w:r>
        <w:rPr>
          <w:sz w:val="20"/>
          <w:szCs w:val="20"/>
          <w:lang w:val="kk-KZ"/>
        </w:rPr>
        <w:t xml:space="preserve"> </w:t>
      </w:r>
      <w:r>
        <w:rPr>
          <w:sz w:val="20"/>
          <w:szCs w:val="20"/>
          <w:lang w:val="kk-KZ"/>
        </w:rPr>
        <w:br/>
      </w:r>
      <w:r>
        <w:rPr>
          <w:sz w:val="20"/>
          <w:szCs w:val="20"/>
        </w:rPr>
        <w:t>асыру әдістемесіне</w:t>
      </w:r>
      <w:r>
        <w:rPr>
          <w:sz w:val="20"/>
          <w:szCs w:val="20"/>
          <w:lang w:val="kk-KZ"/>
        </w:rPr>
        <w:t xml:space="preserve"> </w:t>
      </w:r>
      <w:r>
        <w:rPr>
          <w:sz w:val="20"/>
          <w:szCs w:val="20"/>
          <w:lang w:val="kk-KZ"/>
        </w:rPr>
        <w:br/>
      </w:r>
      <w:r>
        <w:rPr>
          <w:sz w:val="20"/>
          <w:szCs w:val="20"/>
        </w:rPr>
        <w:t>1-қосымша</w:t>
      </w:r>
    </w:p>
    <w:p w:rsidR="004E42B1" w:rsidRDefault="004E42B1" w:rsidP="004E42B1">
      <w:pPr>
        <w:jc w:val="right"/>
        <w:rPr>
          <w:sz w:val="20"/>
          <w:szCs w:val="20"/>
        </w:rPr>
      </w:pPr>
    </w:p>
    <w:p w:rsidR="004E42B1" w:rsidRDefault="004E42B1" w:rsidP="004E42B1">
      <w:pPr>
        <w:jc w:val="right"/>
        <w:rPr>
          <w:sz w:val="20"/>
          <w:szCs w:val="20"/>
        </w:rPr>
      </w:pPr>
    </w:p>
    <w:p w:rsidR="004E42B1" w:rsidRDefault="004E42B1" w:rsidP="004E42B1">
      <w:pPr>
        <w:jc w:val="center"/>
        <w:rPr>
          <w:b/>
          <w:color w:val="1E1E1E"/>
          <w:sz w:val="20"/>
          <w:szCs w:val="20"/>
        </w:rPr>
      </w:pPr>
      <w:r>
        <w:rPr>
          <w:b/>
          <w:color w:val="1E1E1E"/>
          <w:sz w:val="20"/>
          <w:szCs w:val="20"/>
        </w:rPr>
        <w:t>Қаржылай емес қолдау шараларының тиімділігін талдау шеңберінде жүргізілетін телефон және (немесе) онлайн-сауалнамаға арналған сұрақтар тізбесі</w:t>
      </w:r>
    </w:p>
    <w:p w:rsidR="004E42B1" w:rsidRDefault="004E42B1" w:rsidP="004E42B1">
      <w:pPr>
        <w:rPr>
          <w:b/>
          <w:color w:val="1E1E1E"/>
          <w:sz w:val="20"/>
          <w:szCs w:val="20"/>
        </w:rPr>
      </w:pPr>
    </w:p>
    <w:p w:rsidR="004E42B1" w:rsidRDefault="004E42B1" w:rsidP="004E42B1">
      <w:pPr>
        <w:ind w:firstLine="709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>1. Консультациялық көрсетілетін қызметтер.</w:t>
      </w:r>
    </w:p>
    <w:p w:rsidR="004E42B1" w:rsidRDefault="004E42B1" w:rsidP="004E42B1">
      <w:pPr>
        <w:ind w:firstLine="709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 xml:space="preserve">№ 1 тестіленетін гипотеза: </w:t>
      </w:r>
      <w:r>
        <w:rPr>
          <w:spacing w:val="2"/>
          <w:sz w:val="20"/>
          <w:szCs w:val="20"/>
          <w:lang w:val="kk-KZ"/>
        </w:rPr>
        <w:t>«</w:t>
      </w:r>
      <w:r>
        <w:rPr>
          <w:spacing w:val="2"/>
          <w:sz w:val="20"/>
          <w:szCs w:val="20"/>
        </w:rPr>
        <w:t>Егер адам бастапқыда бизнес ашқысы келсе, қаржылай емес қолдау шараларын алғаннан кейін ол өз ісін бастайды</w:t>
      </w:r>
      <w:r>
        <w:rPr>
          <w:spacing w:val="2"/>
          <w:sz w:val="20"/>
          <w:szCs w:val="20"/>
          <w:lang w:val="kk-KZ"/>
        </w:rPr>
        <w:t>»</w:t>
      </w:r>
      <w:r>
        <w:rPr>
          <w:spacing w:val="2"/>
          <w:sz w:val="20"/>
          <w:szCs w:val="20"/>
        </w:rPr>
        <w:t>.</w:t>
      </w:r>
    </w:p>
    <w:p w:rsidR="004E42B1" w:rsidRDefault="004E42B1" w:rsidP="004E42B1">
      <w:pPr>
        <w:ind w:firstLine="709"/>
        <w:jc w:val="both"/>
        <w:rPr>
          <w:spacing w:val="2"/>
          <w:sz w:val="20"/>
          <w:szCs w:val="20"/>
        </w:rPr>
      </w:pPr>
      <w:r>
        <w:rPr>
          <w:spacing w:val="2"/>
          <w:sz w:val="20"/>
          <w:szCs w:val="20"/>
        </w:rPr>
        <w:t xml:space="preserve">№ 2 тестіленетін гипотеза: </w:t>
      </w:r>
      <w:r>
        <w:rPr>
          <w:spacing w:val="2"/>
          <w:sz w:val="20"/>
          <w:szCs w:val="20"/>
          <w:lang w:val="kk-KZ"/>
        </w:rPr>
        <w:t>«</w:t>
      </w:r>
      <w:r>
        <w:rPr>
          <w:spacing w:val="2"/>
          <w:sz w:val="20"/>
          <w:szCs w:val="20"/>
        </w:rPr>
        <w:t>Жеке кәсіпкерлік субъектісі қаржылай емес қолдау шараларының консультациялық көрсетілетін қызметін алғаннан кейін өз қызметін жақсартуға тиіс</w:t>
      </w:r>
      <w:r>
        <w:rPr>
          <w:spacing w:val="2"/>
          <w:sz w:val="20"/>
          <w:szCs w:val="20"/>
          <w:lang w:val="kk-KZ"/>
        </w:rPr>
        <w:t>»</w:t>
      </w:r>
      <w:r>
        <w:rPr>
          <w:spacing w:val="2"/>
          <w:sz w:val="20"/>
          <w:szCs w:val="20"/>
        </w:rPr>
        <w:t>.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51"/>
        <w:gridCol w:w="4886"/>
        <w:gridCol w:w="4393"/>
      </w:tblGrid>
      <w:tr w:rsidR="004E42B1" w:rsidTr="004E42B1">
        <w:trPr>
          <w:jc w:val="center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E42B1" w:rsidRDefault="004E42B1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E42B1" w:rsidRDefault="004E42B1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Кәсіпкерлік бастамасы бар халық үшін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center"/>
            <w:hideMark/>
          </w:tcPr>
          <w:p w:rsidR="004E42B1" w:rsidRDefault="004E42B1">
            <w:pPr>
              <w:pStyle w:val="a5"/>
              <w:spacing w:line="256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Кәсіпкерлер үшін</w:t>
            </w:r>
          </w:p>
        </w:tc>
      </w:tr>
      <w:tr w:rsidR="004E42B1" w:rsidTr="004E42B1">
        <w:trPr>
          <w:jc w:val="center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Сіз _______ (көрсетілетін қызметтер операторының атауы) қандай мақсатпен жүгіндіңіз?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мемлекеттік қолдау шаралары туралы хабардар ету және консультация беру;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бизнесті ашу және жүргізу, шарттардың, актілердің, шот-фактуралардың және жүкқұжаттардың үлгілерін дайындау мәселелері жөнінде хабардар ету және консультация беру;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өтініштерді сүйемелдеу (лицензиялар мен рұқсат құжаттары, ЕДБ-ға құжаттар және т.б.);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4) өзге (атаңыз).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Сіз _______ (көрсетілетін қызметтер операторының атауы) қандай мақсатпен жүгіндіңіз?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мемлекеттік қолдау шаралары туралы хабардар ету және консультация беру;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бизнесті жүргізу, шарттардың, актілердің, шот-фактуралардың және жүкқұжаттардың үлгілерін дайындау, отандық өңделген тауарларды, көрсетілетін қызметтерді сыртқы нарыққа ілгерілету мәселелері жөнінде хабардар ету және консультация беру және т.б.;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өтініштерді сүйемелдеу (рұқсат беру құжаттары, ЕДБ-дағы құжаттар, ШОБ тауарларын, көрсетілетін қызметтерін сыртқы нарықтарға ілгерілету);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өзге (атаңыз).</w:t>
            </w:r>
          </w:p>
        </w:tc>
      </w:tr>
      <w:tr w:rsidR="004E42B1" w:rsidTr="004E42B1">
        <w:trPr>
          <w:jc w:val="center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Сіздің өз сұрауыңыздың тақырыбы туралы бастапқыда қандай да бір түсінігіңіз/ұғымыңыз болды ма? (қолдау шаралары, бизнесті ашу және жүргізу рәсімі, лицензияларды, рұқсат құжаттарын алу, ЕДБ құжаттары және т. б. туралы бастапқы білім)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 (түсіндірме);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жоқ..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Консультация барысында алынған білім мен ұсынымдар сіздің сұрағыңызды шешу үшін қолданылды ма?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</w:t>
            </w:r>
          </w:p>
        </w:tc>
      </w:tr>
      <w:tr w:rsidR="004E42B1" w:rsidTr="004E42B1">
        <w:trPr>
          <w:jc w:val="center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Консультация барысында алынған білім мен ұсынымдар сіздің елдегі кәсіпкерлікті дамытуға қатысуыңызға ықпал ете алды ма? Сіз өзіңіздің жеке бизнесіңізді аштыңыз ба?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Иә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деп жауап берген жағдайда қаржылай емес қолдау операторының ұсынымдарын қалай қолдана алғаныңызды егжей-тегжейлі айтып беріңіз?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________</w:t>
            </w:r>
          </w:p>
        </w:tc>
      </w:tr>
      <w:tr w:rsidR="004E42B1" w:rsidTr="004E42B1">
        <w:trPr>
          <w:jc w:val="center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«Иә» деп жауап берген жағдайда сіздің бизнес ашу жөніндегі шешіміңізге алынған консультацияның ықпалын 1-ден 5 балға дейін бағалаңыз?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Жоқ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деп жауап берген жағдайда _______ (көрсетілетін қызмет операторының атауы) ұсынымдарын неге қолдана алмағаныңыз туралы егжей-тегжейлі айтып беріңіз?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консультацияда берілген ақпарат аз;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ЕДБ-мен байланысты проблемалар;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lastRenderedPageBreak/>
              <w:t>3) қолдау операторларымен байланысты проблемалар;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4) рұқсат құжаттарын алушыға қойылатын біліктілік талаптарына сәйкес келмеумен байланысты проблема;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5) басқа_____.______.</w:t>
            </w:r>
          </w:p>
        </w:tc>
      </w:tr>
      <w:tr w:rsidR="004E42B1" w:rsidTr="004E42B1">
        <w:trPr>
          <w:jc w:val="center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lastRenderedPageBreak/>
              <w:t>5.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Жоқ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деп жауап берген жағдайда сізге бизнесті ашуға не кедергі болды?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ЭЦҚ болмауы;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бизнесті жүргізуге байланысты қорқыныш;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техникалық ақаулар;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4) ақша қаражатының болмауы;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5) басқа (атаңыз).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Егер сіз 3-сұраққа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иә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деп жауап берген жағдайда сіздің жеке тиімділігіңіз артты ма? Мысалы, сіздің кірісіңіз ұлғайды ма?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 (шамамен қанша %);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 (түсіндірме).</w:t>
            </w:r>
          </w:p>
        </w:tc>
      </w:tr>
      <w:tr w:rsidR="004E42B1" w:rsidTr="004E42B1">
        <w:trPr>
          <w:jc w:val="center"/>
        </w:trPr>
        <w:tc>
          <w:tcPr>
            <w:tcW w:w="3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4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Егер сіз 4-сұраққа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иә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деп жауап берген жағдайда сіздің жеке тиімділігіңіз артты ма? Мысалы, сіздің кәсіпкерлік қызметті жүргізуден түскен кірісіңіз ұлғайды ма?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Иә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деп жауап берген жағдайда алынған консультацияның сіздің тиімділігіңіздің артуына ықпалын 1-ден 5 балға дейін бағалаңыз ?</w:t>
            </w:r>
          </w:p>
        </w:tc>
      </w:tr>
    </w:tbl>
    <w:p w:rsidR="004E42B1" w:rsidRDefault="004E42B1" w:rsidP="004E42B1">
      <w:pPr>
        <w:pStyle w:val="a5"/>
        <w:ind w:firstLine="313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</w:p>
    <w:p w:rsidR="004E42B1" w:rsidRDefault="004E42B1" w:rsidP="004E42B1">
      <w:pPr>
        <w:pStyle w:val="a5"/>
        <w:ind w:firstLine="313"/>
        <w:jc w:val="both"/>
        <w:rPr>
          <w:rFonts w:ascii="Times New Roman" w:hAnsi="Times New Roman" w:cs="Times New Roman"/>
          <w:spacing w:val="2"/>
          <w:sz w:val="20"/>
          <w:szCs w:val="20"/>
          <w:lang w:val="kk-KZ"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eastAsia="ru-RU"/>
        </w:rPr>
        <w:t>2. Ақпараттық көрсетілетін қызметтер</w:t>
      </w:r>
      <w:r>
        <w:rPr>
          <w:rFonts w:ascii="Times New Roman" w:hAnsi="Times New Roman" w:cs="Times New Roman"/>
          <w:spacing w:val="2"/>
          <w:sz w:val="20"/>
          <w:szCs w:val="20"/>
          <w:lang w:val="kk-KZ" w:eastAsia="ru-RU"/>
        </w:rPr>
        <w:t>.</w:t>
      </w:r>
    </w:p>
    <w:p w:rsidR="004E42B1" w:rsidRDefault="004E42B1" w:rsidP="004E42B1">
      <w:pPr>
        <w:pStyle w:val="a5"/>
        <w:ind w:firstLine="313"/>
        <w:jc w:val="both"/>
        <w:rPr>
          <w:rFonts w:ascii="Times New Roman" w:hAnsi="Times New Roman" w:cs="Times New Roman"/>
          <w:spacing w:val="2"/>
          <w:sz w:val="20"/>
          <w:szCs w:val="20"/>
          <w:lang w:val="kk-KZ"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val="kk-KZ" w:eastAsia="ru-RU"/>
        </w:rPr>
        <w:t>№ 3 тестіленетін гипотеза: «Ақпараттық көрсетілетін қызметтер (цифрлық түрдегі ақпарат, түсіндірме сипатындағы бейнематериалдар мен баспа өнімдері, оның ішінде әдістемелік құралдар мен ақпараттық бюллетеньдер) адамдарды бизнес ашуға ынталандыруға тиіс».</w:t>
      </w:r>
    </w:p>
    <w:p w:rsidR="004E42B1" w:rsidRDefault="004E42B1" w:rsidP="004E42B1">
      <w:pPr>
        <w:pStyle w:val="a5"/>
        <w:ind w:firstLine="313"/>
        <w:jc w:val="both"/>
        <w:rPr>
          <w:rFonts w:ascii="Times New Roman" w:hAnsi="Times New Roman" w:cs="Times New Roman"/>
          <w:spacing w:val="2"/>
          <w:sz w:val="20"/>
          <w:szCs w:val="20"/>
          <w:lang w:val="kk-KZ"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val="kk-KZ" w:eastAsia="ru-RU"/>
        </w:rPr>
        <w:t>№ 4 тестіленетін гипотеза: «Халықтың көп бөлігі ақпараттық көрсетілетін қызметтердің бар екендігі туралы хабардар емес».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0"/>
        <w:gridCol w:w="9290"/>
      </w:tblGrid>
      <w:tr w:rsidR="004E42B1" w:rsidTr="004E42B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Для населения с предпринимательской инициативой</w:t>
            </w:r>
          </w:p>
        </w:tc>
      </w:tr>
      <w:tr w:rsidR="004E42B1" w:rsidTr="004E42B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Сіз бизнесті ашу үшін мемлекеттік қолдау шаралары бойынша тегін консультация /түсіндірме алу мүмкіндігі туралы білесіз бе?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жоқ.</w:t>
            </w:r>
          </w:p>
        </w:tc>
      </w:tr>
      <w:tr w:rsidR="004E42B1" w:rsidTr="004E42B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Иә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деп жауап берген жағдайда Сіз бұл туралы қандай дереккөзден білдіңіз?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баспа өнімдері: газеттер, буклеттер, өзге де үлестірме материалдар;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бұқаралық ақпарат құралдарындағы жарнама;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әлеуметтік желілердегі жарнамалар немесе бейнероликтер;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4) өзге ____________.</w:t>
            </w:r>
          </w:p>
        </w:tc>
      </w:tr>
      <w:tr w:rsidR="004E42B1" w:rsidTr="004E42B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Ақпараттың сізге қаншалықты пайдалы болғанын 1-ден 5 балға дейін бағалаңыз?</w:t>
            </w:r>
          </w:p>
        </w:tc>
      </w:tr>
      <w:tr w:rsidR="004E42B1" w:rsidTr="004E42B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Бейнероликтер туралы сөз қозғалғанда, кәсіпкерлік қызметті жүргізудің нақты және табысты үлгілері сіздің жеке бизнесіңізді ашуға ынталандырды ма?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жоқ.</w:t>
            </w:r>
          </w:p>
        </w:tc>
      </w:tr>
      <w:tr w:rsidR="004E42B1" w:rsidTr="004E42B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1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иә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деп жауап берген жағдайда cіз қандай қаржылай емес қолдау шараларымен таныссыз?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ақпараттық (құралдар атауын санамалау);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консультациялық (құралдар атауын санамалау);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консалтингтік (құралдар атауын санамалау);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4) оқу-әдістемелік (құралдар атауын санамалау);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5) талдамалық (құралдар атауын санамалау);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6) ұйымдастырушылық (құралдар атауын санамалау).</w:t>
            </w:r>
          </w:p>
        </w:tc>
      </w:tr>
      <w:tr w:rsidR="004E42B1" w:rsidTr="004E42B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9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Сіздің ойыңызша, бизнес үшін қандай шаралар пайдалы және қажет?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(санамалау)</w:t>
            </w:r>
          </w:p>
        </w:tc>
      </w:tr>
      <w:tr w:rsidR="004E42B1" w:rsidTr="004E42B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9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Жоқ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деп жауап берген жағдайда сізге бизнесті ашуға не кедергі болды?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меншікті капиталдың болмауы;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бизнесті жүргізуге байланысты қорқыныш;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ақпараттың жеткіліксіздігі;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lastRenderedPageBreak/>
              <w:t>4) басқа (атаңыз).</w:t>
            </w:r>
          </w:p>
        </w:tc>
      </w:tr>
      <w:tr w:rsidR="004E42B1" w:rsidTr="004E42B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lastRenderedPageBreak/>
              <w:t>8.</w:t>
            </w:r>
          </w:p>
        </w:tc>
        <w:tc>
          <w:tcPr>
            <w:tcW w:w="9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Бизнесті ашқан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жағдайда сіз ұсынылған мемлекеттік қолдау шараларын қолдандыңыз ба?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 (түсіндірме);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 (түсіндірме).</w:t>
            </w:r>
          </w:p>
        </w:tc>
      </w:tr>
      <w:tr w:rsidR="004E42B1" w:rsidTr="004E42B1">
        <w:tc>
          <w:tcPr>
            <w:tcW w:w="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9.</w:t>
            </w:r>
          </w:p>
        </w:tc>
        <w:tc>
          <w:tcPr>
            <w:tcW w:w="92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«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Бизнес ашқан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»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 жағдайда сіз сыртқы нарықтарға шығуды жоспарлап отырсыз ба?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 (елді атаңыз және неліктен екенін айтыңыз);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 (түсіндірме).</w:t>
            </w:r>
          </w:p>
        </w:tc>
      </w:tr>
    </w:tbl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</w:p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eastAsia="ru-RU"/>
        </w:rPr>
        <w:t>3. Оқу-әдістемелік көрсетілетін қызметтер.</w:t>
      </w:r>
    </w:p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eastAsia="ru-RU"/>
        </w:rPr>
        <w:t>№ 1 тестіленетін гипотеза: «Егер адам бастапқыда бизнес ашқысы келсе, қаржылай емес қолдау шараларын алғаннан кейін өз ісін жүргізуді бастайды».</w:t>
      </w:r>
    </w:p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eastAsia="ru-RU"/>
        </w:rPr>
        <w:t>№ 5 тестіленетін гипотеза: «Оқу-әдістемелік көрсетілетін қызметтер барлық ниет білдірген, оның ішінде бизнес жүргізуге қабілеті жоқ халыққа да ұсынылады».</w:t>
      </w:r>
    </w:p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eastAsia="ru-RU"/>
        </w:rPr>
        <w:t>№ 6 тестіленетін гипотеза: «Оқу-әдістемелік көрсетілетін қызметтер қаржыландыруға қол жеткізу тәсілі болып табылады».</w:t>
      </w:r>
    </w:p>
    <w:tbl>
      <w:tblPr>
        <w:tblW w:w="963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"/>
        <w:gridCol w:w="3761"/>
        <w:gridCol w:w="5526"/>
      </w:tblGrid>
      <w:tr w:rsidR="004E42B1" w:rsidTr="004E42B1">
        <w:trPr>
          <w:jc w:val="center"/>
        </w:trPr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Кәсіпкерлер үшін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Кәсіпкерлік бастамасы бар халық үшін</w:t>
            </w:r>
          </w:p>
        </w:tc>
      </w:tr>
      <w:tr w:rsidR="004E42B1" w:rsidTr="004E42B1">
        <w:trPr>
          <w:jc w:val="center"/>
        </w:trPr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Сіздің оқудағы мақсатыңыз қандай болды?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бизнес жүргізу бойынша жаңа дағдыларды игеру;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кірісті ұлғайту;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бизнесті әртараптандыру;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4) грантты немесе жеңілдетілген қаржыландыруды одан әрі алу үшін сертификат алу;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5) өзге ____________.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Сіздің оқудағы мақсатыңыз қандай болды?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өз ісімді жүргізу бойынша дағдыларды игеру;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грантты немесе жеңілдетілген қаржыландыруды одан әрі алу үшін сертификат алу;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өзге ____________.</w:t>
            </w:r>
          </w:p>
        </w:tc>
      </w:tr>
      <w:tr w:rsidR="004E42B1" w:rsidTr="004E42B1">
        <w:trPr>
          <w:jc w:val="center"/>
        </w:trPr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Сіз оқудың қорытындысы бойынша жаңа білім, дағдылар ала алдыңыз ба?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 (түсіндірме);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 (түсіндірме);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ішінара.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Алған біліміңіз сіздің елдегі кәсіпкерлікті дамытуға қатысуыңызға ықпал ете алды ма? Сіз өзіңіздің жеке бизнесіңізді аштыңыз ба?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жоқ.</w:t>
            </w:r>
          </w:p>
        </w:tc>
      </w:tr>
      <w:tr w:rsidR="004E42B1" w:rsidTr="004E42B1">
        <w:trPr>
          <w:jc w:val="center"/>
        </w:trPr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Егер 2 «иә» деп жауап берген жағдайда оқудан кейін сіздің кәсіпорныңыздың қандай көрсеткіштері өсуді көрсетті және ол шамамен қаншаға өсті?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пайда;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жұмыспен қамту;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инвестициялар;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4) өнім шығару;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5) өзге ____________.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«Иә» деп жауап берген жағдайда сіздің бизнес ашу туралы шешіміңізге оқудың ықпалын 1-ден 5 балға дейін бағалаңыз</w:t>
            </w:r>
          </w:p>
        </w:tc>
      </w:tr>
      <w:tr w:rsidR="004E42B1" w:rsidTr="004E42B1">
        <w:trPr>
          <w:jc w:val="center"/>
        </w:trPr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Практикалық оқыту сіздің кәсіпорыныңыз үшін қаншалықты пайдалы болғанын 1-ден 5 балға дейін бағалаңыз?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«Жоқ» деп жауап берген жағдайда сізге бизнесті бастауға не кедергі болды?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ЭЦҚ-ның болмауы;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бизнесті жүргізуге байланысты қорқыныш;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техникалық ақаулар;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4) ақша қаражатының болмауы;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5) басқа (атаңыз).</w:t>
            </w:r>
          </w:p>
        </w:tc>
      </w:tr>
      <w:tr w:rsidR="004E42B1" w:rsidTr="004E42B1">
        <w:trPr>
          <w:jc w:val="center"/>
        </w:trPr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Сіз гранттық/жеңілдетілген қаржыландыруға қатысуға өтінім бердіңіз бе?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 (түсіндірме).</w:t>
            </w: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Сіздің ойыңызша, сіздің кәсіпкерлікке бейіміңіз бар ма?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жоқ.</w:t>
            </w:r>
          </w:p>
        </w:tc>
      </w:tr>
      <w:tr w:rsidR="004E42B1" w:rsidTr="004E42B1">
        <w:trPr>
          <w:jc w:val="center"/>
        </w:trPr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lastRenderedPageBreak/>
              <w:t>6.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rPr>
                <w:spacing w:val="2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Сіз өз ісіңізді тәуекел етіп және өзіңізге мүліктік жауаптылық алып жүргізе аласыз ба?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жоқ.</w:t>
            </w:r>
          </w:p>
        </w:tc>
      </w:tr>
      <w:tr w:rsidR="004E42B1" w:rsidTr="004E42B1">
        <w:trPr>
          <w:jc w:val="center"/>
        </w:trPr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3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rPr>
                <w:spacing w:val="2"/>
                <w:sz w:val="20"/>
                <w:szCs w:val="20"/>
              </w:rPr>
            </w:pPr>
          </w:p>
        </w:tc>
        <w:tc>
          <w:tcPr>
            <w:tcW w:w="5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Сіз гранттық/жеңілдетілген қаржыландыруға өтініш бердіңіз бе?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 (түсіндірме).</w:t>
            </w:r>
          </w:p>
        </w:tc>
      </w:tr>
    </w:tbl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</w:p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eastAsia="ru-RU"/>
        </w:rPr>
        <w:t>4. Консалтингтік көрсетілетін қызметтер</w:t>
      </w:r>
    </w:p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eastAsia="ru-RU"/>
        </w:rPr>
        <w:t>4-1. Предоставление сервисной поддержки ведения предпринимательской деятельности.</w:t>
      </w:r>
    </w:p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eastAsia="ru-RU"/>
        </w:rPr>
        <w:t>№ 7 тестіленетін гипотеза: «Сервистік қолдау жеке кәсіпкерлік субъектілерінің шығындарын қысқартуға тікелей ықпал етеді».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9325"/>
      </w:tblGrid>
      <w:tr w:rsidR="004E42B1" w:rsidTr="004E42B1"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Төменде көрсетілген мамандандырылған сервистік қызметтердің қайсысын пайдаландыңыз?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бухгалтерлік және салықтық есепке алуды жүргізуге, сондай-ақ статистикалық есептілікті жасауға байланысты көрсетілетін қызметтер;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заң мәселелері және конкурстық (тендерлік) рәсімдер жөніндегі көрсетілетін қызметтер (рұқсат беру құжаттары, мемлекеттік сатып алу, тендерлерге қатысу, бизнесті тіркеуге, қайта тіркеуге, таратуға құжаттарды дайындау және т. б.);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қаржыландыру және мемлекеттік қолдау шараларын алу мәселелері бойынша көрсетілетін қызметтер (даму институттарында сүйемелдеу, ЕДБ үшін құжаттама дайындау және т. б.);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4) маркетинг мәселелері бойынша көрсетілетін қызметтер (баға саясатын, кредиттеуге арналған бизнес-жоспарды әзірлеу бойынша, тауарларды және (немесе) жұмыстарды және (немесе) қызметтерді ілгерілету жоспарын талдау бойынша консультациялар, бәсекелес ортаны талдау бойынша консультациялар).</w:t>
            </w:r>
          </w:p>
        </w:tc>
      </w:tr>
      <w:tr w:rsidR="004E42B1" w:rsidTr="004E42B1"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Сіз бұл көрсетілетін қызметке/қызметтерге алғашқы рет жүгініп отырсыз ба?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 (санын нақтылаңыз).</w:t>
            </w:r>
          </w:p>
        </w:tc>
      </w:tr>
      <w:tr w:rsidR="004E42B1" w:rsidTr="004E42B1"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«Жоқ» деп жауап берген жағдайда көрсетілетін қызметті бірнеше рет пайдаланудың себебін атаңыз?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жеткілікті білім мен дағдылардың/жабдықтардың/мамандардың болмауы;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көрсетілетін қызметтің ыңғайлы болуына байланысты мәселені өз бетінше зерттеуге құлықсыздық;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басқа.</w:t>
            </w:r>
          </w:p>
        </w:tc>
      </w:tr>
      <w:tr w:rsidR="004E42B1" w:rsidTr="004E42B1"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Тегін сервистік мамандандырылған көрсетілетін қызметтерді алғаннан кейін қосымша ақылы консультация алуға тура келді ме?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жоқ.</w:t>
            </w:r>
          </w:p>
        </w:tc>
      </w:tr>
      <w:tr w:rsidR="004E42B1" w:rsidTr="004E42B1"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Сізге кәсіпкерлік қызметті жүргізу бойынша консультациялық көрсетілетін қызметтерді қаншалықты жиі алу қажет?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жылына 1 рет;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жарты жылда 1 рет;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тоқсан сайын;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4) өзге____________.________.</w:t>
            </w:r>
          </w:p>
        </w:tc>
      </w:tr>
      <w:tr w:rsidR="004E42B1" w:rsidTr="004E42B1"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Сервистік қолдау алғаннан кейін сіздің кәсіпкерлік қызметіңізде нақты оң өзгерістер байқала ма? Бар болса, қандай?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иә, _____________;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елеусіз өзгерістер.</w:t>
            </w:r>
          </w:p>
        </w:tc>
      </w:tr>
      <w:tr w:rsidR="004E42B1" w:rsidTr="004E42B1"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Бухгалтерлік және салықтық есепке алуды жүргізуге, сондай-ақ статистикалық есептілікті жасауға байланысты көрсетілетін қызметтерді ұсыну кезінде тиісті есептілікті толтыру көрсетілімі жүргізілді ме?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 (түсіндірме);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 (түсіндірме).</w:t>
            </w:r>
          </w:p>
        </w:tc>
      </w:tr>
    </w:tbl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</w:p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eastAsia="ru-RU"/>
        </w:rPr>
        <w:lastRenderedPageBreak/>
        <w:t>4-2. Кәсіпорынға басқарудың жаңа әдістерін, өндіріс технологияларын енгізу мәселелері бойынша сыртқы консультанттарды тарту</w:t>
      </w:r>
    </w:p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eastAsia="ru-RU"/>
        </w:rPr>
        <w:t>№ 8 тестіленетін гипотеза: «Сыртқы консультанттарды тарту кәсіпорындардың тиімділігін арттыруға ықпал етеді».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9325"/>
      </w:tblGrid>
      <w:tr w:rsidR="004E42B1" w:rsidTr="004E42B1"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Сыртқы консультанттарды тарту жөніндегі көрсетілетін қызметке қандай мақсатпен жүгіндіңіз: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кәсіпорынды дамытудың нақты проблемаларын диагностикалау және айқындау үшін;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шешімдерді әзірлеу және нақты проблемаларды жою бойынша практикалық жұмыс үшін;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сыртқы консультанттың мамандануына сәйкес практикалық оқыту жүргізу үшін</w:t>
            </w:r>
          </w:p>
        </w:tc>
      </w:tr>
      <w:tr w:rsidR="004E42B1" w:rsidTr="004E42B1"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Әзірленген практикалық ұсынымдар/практикалық оқыту сіздің кәсіпорыныңыз үшін қаншалықты пайдалы болғанын 1-ден 5 балға дейін бағалаңыз?</w:t>
            </w:r>
          </w:p>
        </w:tc>
      </w:tr>
      <w:tr w:rsidR="004E42B1" w:rsidTr="004E42B1"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Сіз кәсіпорныңыздың проблемаларын талдау негізінде тартылған сарапшы әзірлеген практикалық ұсынымдарды жүзеге асыра алдыңыз ба?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 (қандай?);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 (неге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val="kk-KZ" w:eastAsia="ru-RU"/>
              </w:rPr>
              <w:t>?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)______________;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ішінара _____________________________.</w:t>
            </w:r>
          </w:p>
        </w:tc>
      </w:tr>
      <w:tr w:rsidR="004E42B1" w:rsidTr="004E42B1"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Сарапшылардың консультациясынан кейін сіздің кәсіпорыныңыздың қандай көрсеткіштері өсті және ол шамамен қаншаға өсті?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пайда;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жұмыспен қамту;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инвестициялар;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4) өнім шығару;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5) басқа _______________.</w:t>
            </w:r>
          </w:p>
        </w:tc>
      </w:tr>
      <w:tr w:rsidR="004E42B1" w:rsidTr="004E42B1"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Сіз кәсіпорныңызда басқарудың жаңа әдістерін, өндіріс технологияларын енгіздіңіз бе?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жоқ.</w:t>
            </w:r>
          </w:p>
        </w:tc>
      </w:tr>
      <w:tr w:rsidR="004E42B1" w:rsidTr="004E42B1"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Тартылған сарапшының тәжірибесі мен білімінің арқасында сіздің кәсіпорын қызметкерлерінің құзыреті артты ма?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жоқ.</w:t>
            </w:r>
          </w:p>
        </w:tc>
      </w:tr>
      <w:tr w:rsidR="004E42B1" w:rsidTr="004E42B1"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7.</w:t>
            </w:r>
          </w:p>
        </w:tc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Сіздің кәсіпорныңыз қазіргі уақытта жұмыс істеуге қабілетті ме және өзін-өзі ақтауда ма?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жоқ.</w:t>
            </w:r>
          </w:p>
        </w:tc>
      </w:tr>
    </w:tbl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</w:p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eastAsia="ru-RU"/>
        </w:rPr>
        <w:t>4-3. Инвесторларды сервистік сүйемелдеу</w:t>
      </w:r>
    </w:p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eastAsia="ru-RU"/>
        </w:rPr>
        <w:t>№ 9 тестіленетін гипотеза: «Егер әлеуетті инвестор бастапқыда жобаға қаражат салғысы келсе, ол консультация алғаннан кейін инвестицияны жүзеге асырады».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9325"/>
      </w:tblGrid>
      <w:tr w:rsidR="004E42B1" w:rsidTr="004E42B1"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Сіз мемлекеттік қолдау алған фронт-офистің деңгейін атаңыз?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сыртқы;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орталық;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өңірлік.</w:t>
            </w:r>
          </w:p>
        </w:tc>
      </w:tr>
      <w:tr w:rsidR="004E42B1" w:rsidTr="004E42B1"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Сіз фронт-офиске жүгінген көрсетілетін қызметті атаңыз?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сыртқы деңгейдегі фронт-офистер субъектілерінің функциялары: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ақпараттық-консультациялық қолдау;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әлеуетті инвесторлардың Қазақстан Республикасына сапарларын ұйымдастыру;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болу еліндегі іскерлік қоғамдастықтарда инвестициялық ұсыныстарды ілгерілету;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4) елдік талдауды қалыптастыру үшін ақпарат жинау;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5) өзге.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орталық және өңірлік деңгейдегі фронт-офистер субъектілерінің функциялары: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Қазақстан Республикасының инвестициялық тартымдылығын жақсарту бойынша талдамалық зерттеулер жүргізу;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 xml:space="preserve">2) инвесторлардың қызметін сүйемелдеуді қамтамасыз ету, оның ішінде инвесторлардың мемлекеттік органдармен, өнеркәсіптік-инновациялық қызмет субъектілерімен, сондай-ақ жеке кәсіпкерлік </w:t>
            </w: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lastRenderedPageBreak/>
              <w:t>субъектілерінің бірлестіктерімен кездесулерін ұйымдастыру, бизнес-форумдар, конференциялар мен семинарлар өткізу;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Қазақстан Республикасының қолайлы инвестициялық имиджін ілгерілету, оның ішінде инвестициялық мүмкіндіктер туралы ақпарат беру;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4) инвесторлармен келіссөздер қорытындысы бойынша қол жеткізілген ресми уағдаластықтардың іске асырылуына мониторинг жүргізу;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5) өзге.</w:t>
            </w:r>
          </w:p>
        </w:tc>
      </w:tr>
      <w:tr w:rsidR="004E42B1" w:rsidTr="004E42B1"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lastRenderedPageBreak/>
              <w:t>3.</w:t>
            </w:r>
          </w:p>
        </w:tc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Сізде бастапқыда инвестиция салғыңыз келетін жоба болды ма?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 (жоба сипаттамасы);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жоқ.</w:t>
            </w:r>
          </w:p>
        </w:tc>
      </w:tr>
      <w:tr w:rsidR="004E42B1" w:rsidTr="004E42B1"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«Иә» деп жауап берген жағдайда алынған қызмет сізге осы жобаға инвестиция салуға көмектесті ме?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 (түсіндірме);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 (түсіндірме).</w:t>
            </w:r>
          </w:p>
        </w:tc>
      </w:tr>
      <w:tr w:rsidR="004E42B1" w:rsidTr="004E42B1"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«Иә» деп жауап берген жағдайда алынған консультацияның инвестицияларды жүзеге асыруға ықпалын 1-ден 5 балға дейін бағалаңыз?</w:t>
            </w:r>
          </w:p>
        </w:tc>
      </w:tr>
      <w:tr w:rsidR="004E42B1" w:rsidTr="004E42B1"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«Жоқ» деп жауап берген жағдайда _______ (қызмет операторының атауы) ұсынымдарын неге қолдана алмағаныңыз туралы егжей-тегжейлі айтып беріңіз?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консультацияда берілген ақпарат аз;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инвестициялық жобалармен байланысты проблема;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басқасы.</w:t>
            </w:r>
          </w:p>
        </w:tc>
      </w:tr>
    </w:tbl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</w:p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eastAsia="ru-RU"/>
        </w:rPr>
        <w:t>5. Талдамалық көрсетілетін қызметтер</w:t>
      </w:r>
    </w:p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eastAsia="ru-RU"/>
        </w:rPr>
        <w:t>№ 10 тестіленетін гипотеза: «Жарияланатын талдамалық материалдар кәсіпкерлік субъектілері қызметінің хабардарлығы мен тиімділігін арттыруға қабілетті».</w:t>
      </w:r>
    </w:p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eastAsia="ru-RU"/>
        </w:rPr>
        <w:t>№ 11 тестіленетін гипотеза: «Жарияланатын талдамалық материалдар кәсіпкерлік бастамасы бар халықтың хабардарлығы мен бизнес ашуға деген тілегін арттыра алады».</w:t>
      </w:r>
    </w:p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eastAsia="ru-RU"/>
        </w:rPr>
        <w:t>№ 12 тестіленетін гипотеза: «Кәсіпкерлік субъектілері мен халықтың көп бөлігі талдамалық көрсетілетін қызметтердің бар екендігі туралы білмейді».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3"/>
        <w:gridCol w:w="9287"/>
      </w:tblGrid>
      <w:tr w:rsidR="004E42B1" w:rsidTr="004E42B1"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Кәсіпкерлік субъектісі /кәсіпкерлік бастамасы бар халық үшін</w:t>
            </w:r>
          </w:p>
        </w:tc>
      </w:tr>
      <w:tr w:rsidR="004E42B1" w:rsidTr="004E42B1"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Сіз бизнесті дамыту жөніндегі талдамалық материалды тегін пайдалану мүмкіндігі туралы білесіз бе?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жоқ.</w:t>
            </w:r>
          </w:p>
        </w:tc>
      </w:tr>
      <w:tr w:rsidR="004E42B1" w:rsidTr="004E42B1"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«Иә» деп жауап берген жағдайда Сіз бұл туралы қандай дереккөзден білдіңіз?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өз бетімше ізденіп;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таныстар арқылы;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әлеуметтік желілердегі ақпараттан;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4) өзге____________.</w:t>
            </w:r>
          </w:p>
        </w:tc>
      </w:tr>
      <w:tr w:rsidR="004E42B1" w:rsidTr="004E42B1"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«Иә» деп жауап берген жағдайда сіз талдамалық деректердің сапасына қанағаттанасыз ба?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 (түсіндірме);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 (түсіндірме).</w:t>
            </w:r>
          </w:p>
        </w:tc>
      </w:tr>
      <w:tr w:rsidR="004E42B1" w:rsidTr="004E42B1"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Сізге кәсіпкерлік саласында өзекті талдамалық деректерді алу қаншалықты жиі қажет?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ешқашан;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сирек (жылына 2 реттен аз);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кейде;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4) жиі.</w:t>
            </w:r>
          </w:p>
        </w:tc>
      </w:tr>
      <w:tr w:rsidR="004E42B1" w:rsidTr="004E42B1"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Кәсіпкерлік бастамасы бар халыққа арналған сұрақ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«Иә» деп жауап берген жағдайда талдамалық деректерді зерттеу барысында алынған білім сіздің елдегі кәсіпкерлікті дамытуға қатысуыңызға ықпал ете алды ма?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жоқ.</w:t>
            </w:r>
          </w:p>
        </w:tc>
      </w:tr>
      <w:tr w:rsidR="004E42B1" w:rsidTr="004E42B1"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6.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 «Иә» деп жауап берген жағдайда талдамалық материалдардың бизнесті ашу туралы шешім қабылдауға әсерін 1-ден 5 балға дейін бағалаңыз?</w:t>
            </w:r>
          </w:p>
        </w:tc>
      </w:tr>
      <w:tr w:rsidR="004E42B1" w:rsidTr="004E42B1"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lastRenderedPageBreak/>
              <w:t>7.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Кәсіпкерге арналған сұрақ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«Иә» деп жауап берген жағдайда талдамалық деректерді зерделеу барысында алынған білім сіздің бизнесіңіздің дамуына ықпал ете алды ма?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 (түсіндірме);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 (түсіндірме)</w:t>
            </w:r>
          </w:p>
        </w:tc>
      </w:tr>
      <w:tr w:rsidR="004E42B1" w:rsidTr="004E42B1">
        <w:tc>
          <w:tcPr>
            <w:tcW w:w="3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8.</w:t>
            </w:r>
          </w:p>
        </w:tc>
        <w:tc>
          <w:tcPr>
            <w:tcW w:w="9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Кәсіпкерге арналған сұрақ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7 «иә» болса, талдамалық материалдардың сіздің бизнесіңіздің тиімділігін арттыруға ықпалын 1-ден 5 балға дейін бағалаңыз?</w:t>
            </w:r>
          </w:p>
        </w:tc>
      </w:tr>
    </w:tbl>
    <w:p w:rsidR="004E42B1" w:rsidRDefault="004E42B1" w:rsidP="004E42B1">
      <w:pPr>
        <w:pStyle w:val="a5"/>
        <w:ind w:firstLine="313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</w:p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eastAsia="ru-RU"/>
        </w:rPr>
        <w:t>6. Ұйымдастырушылық көрсетілетін қызметтер</w:t>
      </w:r>
    </w:p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eastAsia="ru-RU"/>
        </w:rPr>
        <w:t>6-1. Іскерлік байланыстарды кеңейту</w:t>
      </w:r>
    </w:p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eastAsia="ru-RU"/>
        </w:rPr>
        <w:t>№ 13 тестіленетін гипотеза: «Шетелдік тағылымдама кәсіпорындардың тиімділігін арттыруға ықпал етеді».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9325"/>
      </w:tblGrid>
      <w:tr w:rsidR="004E42B1" w:rsidTr="004E42B1"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Шетелдік тағылымдамадан өткеннен кейін Сіздің кәсіпорныңыздың тиімділігі артты ма?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елеулі емес.</w:t>
            </w:r>
          </w:p>
        </w:tc>
      </w:tr>
      <w:tr w:rsidR="004E42B1" w:rsidTr="004E42B1"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Іскерлік байланыстарды кеңейтуге қатысқаннан кейін Сіздің кәсіпорынның қандай көрсеткіштері өсуді көрсетті және қаншалықты?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өнім шығару;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жұмыспен қамтуды арттыру;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инвестицияны ұлғайту;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4) өзге ___________.</w:t>
            </w:r>
          </w:p>
        </w:tc>
      </w:tr>
      <w:tr w:rsidR="004E42B1" w:rsidTr="004E42B1"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Сіз шет елдерден технологиялар трансфертін жүзеге асыра алдыңыз ба?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 (атаңыз);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жоқ.</w:t>
            </w:r>
          </w:p>
        </w:tc>
      </w:tr>
      <w:tr w:rsidR="004E42B1" w:rsidTr="004E42B1"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4.</w:t>
            </w:r>
          </w:p>
        </w:tc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Сіз отандық немесе шетелдік кәсіпкерлермен келісімшарт жасадыңыз ба?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жоқ.</w:t>
            </w:r>
          </w:p>
        </w:tc>
      </w:tr>
      <w:tr w:rsidR="004E42B1" w:rsidTr="004E42B1">
        <w:tc>
          <w:tcPr>
            <w:tcW w:w="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Егер сіз алдыңғы сұраққа «иә» деп жауап берсеңіз, қалай ойлайсыз, осы жобаға қатысусыз отандық немесе шетелдік кәсіпкерлермен келісімшарт жасай алар ма едіңіз?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жоқ.</w:t>
            </w:r>
          </w:p>
        </w:tc>
      </w:tr>
    </w:tbl>
    <w:p w:rsidR="004E42B1" w:rsidRDefault="004E42B1" w:rsidP="004E42B1">
      <w:pPr>
        <w:pStyle w:val="a5"/>
        <w:ind w:firstLine="313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</w:p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eastAsia="ru-RU"/>
        </w:rPr>
        <w:t>6-2. Конкурстарды ұйымдастыру және өткізу.</w:t>
      </w:r>
    </w:p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eastAsia="ru-RU"/>
        </w:rPr>
        <w:t>№ 14 тестіленетін гипотеза: «Конкурстар өткізу кәсіпорын брендінің танымалдылығын арттыра алады».</w:t>
      </w:r>
    </w:p>
    <w:tbl>
      <w:tblPr>
        <w:tblW w:w="96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65"/>
        <w:gridCol w:w="9265"/>
      </w:tblGrid>
      <w:tr w:rsidR="004E42B1" w:rsidTr="004E42B1"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№</w:t>
            </w:r>
          </w:p>
        </w:tc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vAlign w:val="bottom"/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  <w:lang w:eastAsia="ru-RU"/>
              </w:rPr>
              <w:t>Кәсіпкерлер үшін</w:t>
            </w:r>
          </w:p>
        </w:tc>
      </w:tr>
      <w:tr w:rsidR="004E42B1" w:rsidTr="004E42B1"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_________ (конкурс атауы) қатысу мүмкіндігі туралы қандай дереккөздерден білдіңіз?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Қазақстан Республикасының Ұлттық кәсіпкерлер палатасынан;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жергілікті атқарушы органнан;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бұқаралық ақпарат құралдарынан;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4) өзге_____________.</w:t>
            </w:r>
          </w:p>
        </w:tc>
      </w:tr>
      <w:tr w:rsidR="004E42B1" w:rsidTr="004E42B1"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2.</w:t>
            </w:r>
          </w:p>
        </w:tc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_________ (конкурс атауы) ұйымдастырылу деңгейіне және өткізілу сапасына қаншалықты қанағаттанғаныңызды 1-ден 5 балға дейін бағалаңыз?</w:t>
            </w:r>
          </w:p>
        </w:tc>
      </w:tr>
      <w:tr w:rsidR="004E42B1" w:rsidTr="004E42B1"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3.</w:t>
            </w:r>
          </w:p>
        </w:tc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_________ (конкурс атауы) конкурсына қатысқаннан кейін Сіздің кәсіпорын брендінің танымалдығы артты ма?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әзірге білмеймін;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4) өзге__________.</w:t>
            </w:r>
          </w:p>
        </w:tc>
      </w:tr>
      <w:tr w:rsidR="004E42B1" w:rsidTr="004E42B1"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lastRenderedPageBreak/>
              <w:t>4.</w:t>
            </w:r>
          </w:p>
        </w:tc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 «иә» болса, конкурстан кейін сіздің кәсіпорынның танымалдығы қаншалықты артқанын 1-ден 5 балға дейін бағалаңыз.</w:t>
            </w:r>
          </w:p>
        </w:tc>
      </w:tr>
      <w:tr w:rsidR="004E42B1" w:rsidTr="004E42B1">
        <w:tc>
          <w:tcPr>
            <w:tcW w:w="3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5.</w:t>
            </w:r>
          </w:p>
        </w:tc>
        <w:tc>
          <w:tcPr>
            <w:tcW w:w="9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Сіз өзіңіздің таныс кәсіпкерлеріңізге _________ (конкурс атауы) қатысуға кеңес бересіз бе?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1) иә;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2) жоқ;</w:t>
            </w:r>
          </w:p>
          <w:p w:rsidR="004E42B1" w:rsidRDefault="004E42B1">
            <w:pPr>
              <w:pStyle w:val="a5"/>
              <w:spacing w:line="256" w:lineRule="auto"/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pacing w:val="2"/>
                <w:sz w:val="20"/>
                <w:szCs w:val="20"/>
                <w:lang w:eastAsia="ru-RU"/>
              </w:rPr>
              <w:t>3) әзірге білмеймін.</w:t>
            </w:r>
          </w:p>
        </w:tc>
      </w:tr>
    </w:tbl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</w:p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eastAsia="ru-RU"/>
        </w:rPr>
        <w:t>Ескерту:</w:t>
      </w:r>
    </w:p>
    <w:p w:rsidR="004E42B1" w:rsidRDefault="004E42B1" w:rsidP="004E42B1">
      <w:pPr>
        <w:pStyle w:val="a5"/>
        <w:ind w:firstLine="708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eastAsia="ru-RU"/>
        </w:rPr>
        <w:t>* ЕДБ – екінші деңгейдегі банк;</w:t>
      </w:r>
    </w:p>
    <w:p w:rsidR="004E42B1" w:rsidRDefault="004E42B1" w:rsidP="004E42B1">
      <w:pPr>
        <w:pStyle w:val="a5"/>
        <w:ind w:firstLine="708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eastAsia="ru-RU"/>
        </w:rPr>
        <w:t>* ШОБ – шағын және орта бизнес;</w:t>
      </w:r>
    </w:p>
    <w:p w:rsidR="004E42B1" w:rsidRDefault="004E42B1" w:rsidP="004E42B1">
      <w:pPr>
        <w:pStyle w:val="a5"/>
        <w:ind w:firstLine="709"/>
        <w:jc w:val="both"/>
        <w:rPr>
          <w:rFonts w:ascii="Times New Roman" w:hAnsi="Times New Roman" w:cs="Times New Roman"/>
          <w:spacing w:val="2"/>
          <w:sz w:val="20"/>
          <w:szCs w:val="20"/>
          <w:lang w:eastAsia="ru-RU"/>
        </w:rPr>
      </w:pPr>
      <w:r>
        <w:rPr>
          <w:rFonts w:ascii="Times New Roman" w:hAnsi="Times New Roman" w:cs="Times New Roman"/>
          <w:spacing w:val="2"/>
          <w:sz w:val="20"/>
          <w:szCs w:val="20"/>
          <w:lang w:eastAsia="ru-RU"/>
        </w:rPr>
        <w:t>* ЭЦҚ – электрондық цифрлық қолтаңба.</w:t>
      </w:r>
      <w:bookmarkStart w:id="0" w:name="_GoBack"/>
      <w:bookmarkEnd w:id="0"/>
    </w:p>
    <w:sectPr w:rsidR="004E42B1" w:rsidSect="004E42B1">
      <w:headerReference w:type="default" r:id="rId6"/>
      <w:pgSz w:w="11906" w:h="16838"/>
      <w:pgMar w:top="1418" w:right="851" w:bottom="1418" w:left="1418" w:header="709" w:footer="709" w:gutter="0"/>
      <w:pgNumType w:start="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42B1" w:rsidRDefault="004E42B1" w:rsidP="004E42B1">
      <w:r>
        <w:separator/>
      </w:r>
    </w:p>
  </w:endnote>
  <w:endnote w:type="continuationSeparator" w:id="0">
    <w:p w:rsidR="004E42B1" w:rsidRDefault="004E42B1" w:rsidP="004E42B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42B1" w:rsidRDefault="004E42B1" w:rsidP="004E42B1">
      <w:r>
        <w:separator/>
      </w:r>
    </w:p>
  </w:footnote>
  <w:footnote w:type="continuationSeparator" w:id="0">
    <w:p w:rsidR="004E42B1" w:rsidRDefault="004E42B1" w:rsidP="004E42B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44209656"/>
      <w:docPartObj>
        <w:docPartGallery w:val="Page Numbers (Top of Page)"/>
        <w:docPartUnique/>
      </w:docPartObj>
    </w:sdtPr>
    <w:sdtContent>
      <w:p w:rsidR="004E42B1" w:rsidRDefault="004E42B1" w:rsidP="004E42B1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8</w:t>
        </w:r>
        <w: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07DA"/>
    <w:rsid w:val="000D68F9"/>
    <w:rsid w:val="002E524A"/>
    <w:rsid w:val="004457BC"/>
    <w:rsid w:val="004E42B1"/>
    <w:rsid w:val="005507DA"/>
    <w:rsid w:val="006650C4"/>
    <w:rsid w:val="00711E44"/>
    <w:rsid w:val="00F51D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39527A"/>
  <w15:chartTrackingRefBased/>
  <w15:docId w15:val="{8DD56D0E-8521-43F4-8EC9-C81B6D360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507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507D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4">
    <w:name w:val="Без интервала Знак"/>
    <w:aliases w:val="норма Знак,Айгерим Знак,мой рабочий Знак,свой Знак,Без интервала11 Знак,Без интеБез интервала Знак,14 TNR Знак,МОЙ СТИЛЬ Знак,исполнитель Знак,No Spacing11 Знак,Елжан Знак,Без интерваль Знак,без интервала Знак,Без интервала111 Знак"/>
    <w:link w:val="a5"/>
    <w:uiPriority w:val="1"/>
    <w:locked/>
    <w:rsid w:val="004E42B1"/>
  </w:style>
  <w:style w:type="paragraph" w:styleId="a5">
    <w:name w:val="No Spacing"/>
    <w:aliases w:val="норма,Айгерим,мой рабочий,свой,Без интервала11,Без интеБез интервала,14 TNR,МОЙ СТИЛЬ,исполнитель,No Spacing11,Елжан,Без интерваль,без интервала,Без интервала111,No Spacing2,Исполнитель,Letters,Обя,мелкий,No Spacing,No Spacing1,ААА,Эльд,А"/>
    <w:link w:val="a4"/>
    <w:uiPriority w:val="1"/>
    <w:qFormat/>
    <w:rsid w:val="004E42B1"/>
    <w:pPr>
      <w:spacing w:after="0" w:line="240" w:lineRule="auto"/>
    </w:pPr>
  </w:style>
  <w:style w:type="paragraph" w:styleId="a6">
    <w:name w:val="header"/>
    <w:basedOn w:val="a"/>
    <w:link w:val="a7"/>
    <w:uiPriority w:val="99"/>
    <w:unhideWhenUsed/>
    <w:rsid w:val="004E42B1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4E42B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footer"/>
    <w:basedOn w:val="a"/>
    <w:link w:val="a9"/>
    <w:uiPriority w:val="99"/>
    <w:unhideWhenUsed/>
    <w:rsid w:val="004E42B1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E42B1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3280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2622</Words>
  <Characters>14948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Дәулетберді Гаухар</dc:creator>
  <cp:keywords/>
  <dc:description/>
  <cp:lastModifiedBy>Адильхан Каримбаев</cp:lastModifiedBy>
  <cp:revision>2</cp:revision>
  <dcterms:created xsi:type="dcterms:W3CDTF">2026-03-28T09:19:00Z</dcterms:created>
  <dcterms:modified xsi:type="dcterms:W3CDTF">2026-03-28T09:19:00Z</dcterms:modified>
</cp:coreProperties>
</file>